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0D" w:rsidRPr="003B040D" w:rsidRDefault="003B040D" w:rsidP="003B040D">
      <w:pPr>
        <w:pStyle w:val="3"/>
        <w:spacing w:after="0"/>
        <w:rPr>
          <w:color w:val="000000"/>
        </w:rPr>
      </w:pPr>
      <w:proofErr w:type="spellStart"/>
      <w:r w:rsidRPr="003B040D">
        <w:rPr>
          <w:color w:val="000000"/>
        </w:rPr>
        <w:t>Титульний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аркуш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Повідомлення</w:t>
      </w:r>
      <w:proofErr w:type="spellEnd"/>
      <w:r w:rsidRPr="003B040D">
        <w:rPr>
          <w:color w:val="000000"/>
        </w:rPr>
        <w:t xml:space="preserve"> (</w:t>
      </w:r>
      <w:proofErr w:type="spellStart"/>
      <w:r w:rsidRPr="003B040D">
        <w:rPr>
          <w:color w:val="000000"/>
        </w:rPr>
        <w:t>Повідомлення</w:t>
      </w:r>
      <w:proofErr w:type="spellEnd"/>
      <w:r w:rsidRPr="003B040D">
        <w:rPr>
          <w:color w:val="000000"/>
        </w:rPr>
        <w:t xml:space="preserve"> про </w:t>
      </w:r>
      <w:proofErr w:type="spellStart"/>
      <w:r w:rsidRPr="003B040D">
        <w:rPr>
          <w:color w:val="000000"/>
        </w:rPr>
        <w:t>інформацію</w:t>
      </w:r>
      <w:proofErr w:type="spellEnd"/>
      <w:r w:rsidRPr="003B040D">
        <w:rPr>
          <w:color w:val="000000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8"/>
      </w:tblGrid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040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B040D">
              <w:rPr>
                <w:rFonts w:ascii="Times New Roman" w:hAnsi="Times New Roman" w:cs="Times New Roman"/>
                <w:color w:val="000000"/>
              </w:rPr>
              <w:t>ідтверджую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ідентичність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електронної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паперової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форм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інформації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подається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Комісії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, та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достовірність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інформації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наданої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розкриття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загальнодоступній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інформаційній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базі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даних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Комісії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3B040D" w:rsidRPr="003B040D" w:rsidRDefault="003B040D" w:rsidP="003B04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407"/>
        <w:gridCol w:w="1911"/>
        <w:gridCol w:w="407"/>
        <w:gridCol w:w="3750"/>
      </w:tblGrid>
      <w:tr w:rsidR="003B040D" w:rsidRPr="003B040D" w:rsidTr="007261F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Баришовець Т.Ю.</w:t>
            </w:r>
          </w:p>
        </w:tc>
      </w:tr>
      <w:tr w:rsidR="003B040D" w:rsidRPr="003B040D" w:rsidTr="007261FF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ідпис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ізвище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ініціали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керівника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B040D" w:rsidRPr="003B040D" w:rsidTr="007261F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06.09.2016</w:t>
            </w:r>
          </w:p>
        </w:tc>
      </w:tr>
      <w:tr w:rsidR="003B040D" w:rsidRPr="003B040D" w:rsidTr="007261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3B040D" w:rsidRPr="003B040D" w:rsidRDefault="003B040D" w:rsidP="003B04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B040D" w:rsidRPr="003B040D" w:rsidRDefault="003B040D" w:rsidP="003B040D">
      <w:pPr>
        <w:pStyle w:val="4"/>
        <w:spacing w:after="0"/>
        <w:rPr>
          <w:color w:val="000000"/>
        </w:rPr>
      </w:pPr>
      <w:proofErr w:type="spellStart"/>
      <w:r w:rsidRPr="003B040D">
        <w:rPr>
          <w:color w:val="000000"/>
        </w:rPr>
        <w:t>Особлива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інформація</w:t>
      </w:r>
      <w:proofErr w:type="spellEnd"/>
      <w:r w:rsidRPr="003B040D">
        <w:rPr>
          <w:color w:val="000000"/>
        </w:rPr>
        <w:t xml:space="preserve"> (</w:t>
      </w:r>
      <w:proofErr w:type="spellStart"/>
      <w:r w:rsidRPr="003B040D">
        <w:rPr>
          <w:color w:val="000000"/>
        </w:rPr>
        <w:t>інформація</w:t>
      </w:r>
      <w:proofErr w:type="spellEnd"/>
      <w:r w:rsidRPr="003B040D">
        <w:rPr>
          <w:color w:val="000000"/>
        </w:rPr>
        <w:t xml:space="preserve"> про </w:t>
      </w:r>
      <w:proofErr w:type="spellStart"/>
      <w:r w:rsidRPr="003B040D">
        <w:rPr>
          <w:color w:val="000000"/>
        </w:rPr>
        <w:t>іпотечні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цінні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папери</w:t>
      </w:r>
      <w:proofErr w:type="spellEnd"/>
      <w:r w:rsidRPr="003B040D">
        <w:rPr>
          <w:color w:val="000000"/>
        </w:rPr>
        <w:t xml:space="preserve">, </w:t>
      </w:r>
      <w:proofErr w:type="spellStart"/>
      <w:r w:rsidRPr="003B040D">
        <w:rPr>
          <w:color w:val="000000"/>
        </w:rPr>
        <w:t>сертифікати</w:t>
      </w:r>
      <w:proofErr w:type="spellEnd"/>
      <w:r w:rsidRPr="003B040D">
        <w:rPr>
          <w:color w:val="000000"/>
        </w:rPr>
        <w:t xml:space="preserve"> фонду </w:t>
      </w:r>
      <w:proofErr w:type="spellStart"/>
      <w:r w:rsidRPr="003B040D">
        <w:rPr>
          <w:color w:val="000000"/>
        </w:rPr>
        <w:t>операцій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з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нерухомістю</w:t>
      </w:r>
      <w:proofErr w:type="spellEnd"/>
      <w:r w:rsidRPr="003B040D">
        <w:rPr>
          <w:color w:val="000000"/>
        </w:rPr>
        <w:t xml:space="preserve">) </w:t>
      </w:r>
      <w:proofErr w:type="spellStart"/>
      <w:r w:rsidRPr="003B040D">
        <w:rPr>
          <w:color w:val="000000"/>
        </w:rPr>
        <w:t>емітента</w:t>
      </w:r>
      <w:proofErr w:type="spellEnd"/>
    </w:p>
    <w:p w:rsidR="003B040D" w:rsidRPr="003B040D" w:rsidRDefault="003B040D" w:rsidP="003B040D">
      <w:pPr>
        <w:pStyle w:val="4"/>
        <w:spacing w:after="0"/>
        <w:rPr>
          <w:color w:val="000000"/>
        </w:rPr>
      </w:pPr>
      <w:r w:rsidRPr="003B040D">
        <w:rPr>
          <w:color w:val="000000"/>
        </w:rPr>
        <w:t xml:space="preserve">I. </w:t>
      </w:r>
      <w:proofErr w:type="spellStart"/>
      <w:r w:rsidRPr="003B040D">
        <w:rPr>
          <w:color w:val="000000"/>
        </w:rPr>
        <w:t>Загальні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75"/>
      </w:tblGrid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Повне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найменування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емітента</w:t>
            </w:r>
            <w:proofErr w:type="spellEnd"/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i/>
                <w:iCs/>
                <w:color w:val="000000"/>
              </w:rPr>
              <w:t>ПРИВАТНЕ АКЦ</w:t>
            </w:r>
            <w:proofErr w:type="gramStart"/>
            <w:r w:rsidRPr="003B040D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proofErr w:type="gramEnd"/>
            <w:r w:rsidRPr="003B040D">
              <w:rPr>
                <w:rFonts w:ascii="Times New Roman" w:hAnsi="Times New Roman" w:cs="Times New Roman"/>
                <w:i/>
                <w:iCs/>
                <w:color w:val="000000"/>
              </w:rPr>
              <w:t>ОНЕРНЕ ТОВАРИСТВО «НОСIВКАСЕРВIС»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Організаційно-правова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форма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Приватне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акціонерне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товариство</w:t>
            </w:r>
            <w:proofErr w:type="spellEnd"/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Місцезнаходження</w:t>
            </w:r>
            <w:proofErr w:type="spellEnd"/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17100,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Черн</w:t>
            </w:r>
            <w:proofErr w:type="gramStart"/>
            <w:r w:rsidRPr="003B040D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3B040D">
              <w:rPr>
                <w:rFonts w:ascii="Times New Roman" w:hAnsi="Times New Roman" w:cs="Times New Roman"/>
                <w:color w:val="000000"/>
              </w:rPr>
              <w:t>гiвської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обл., м.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Носiвка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>. Центральна, буд. 27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4. Код за ЄДРПОУ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03058514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Міжміський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код та телефон, факс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(04642) 2-25-84 (04642) 2-25-84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Електронна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поштова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адреса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>olya@agrodim.in.ua</w:t>
            </w:r>
          </w:p>
        </w:tc>
      </w:tr>
      <w:tr w:rsidR="003B040D" w:rsidRPr="003B040D" w:rsidTr="007261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040D" w:rsidRPr="003B040D" w:rsidRDefault="003B040D" w:rsidP="003B04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B040D" w:rsidRPr="003B040D" w:rsidRDefault="003B040D" w:rsidP="003B040D">
      <w:pPr>
        <w:pStyle w:val="4"/>
        <w:spacing w:after="0"/>
        <w:rPr>
          <w:color w:val="000000"/>
        </w:rPr>
      </w:pPr>
      <w:r w:rsidRPr="003B040D">
        <w:rPr>
          <w:color w:val="000000"/>
        </w:rPr>
        <w:t xml:space="preserve">II. </w:t>
      </w:r>
      <w:proofErr w:type="spellStart"/>
      <w:proofErr w:type="gramStart"/>
      <w:r w:rsidRPr="003B040D">
        <w:rPr>
          <w:color w:val="000000"/>
        </w:rPr>
        <w:t>Дан</w:t>
      </w:r>
      <w:proofErr w:type="gramEnd"/>
      <w:r w:rsidRPr="003B040D">
        <w:rPr>
          <w:color w:val="000000"/>
        </w:rPr>
        <w:t>і</w:t>
      </w:r>
      <w:proofErr w:type="spellEnd"/>
      <w:r w:rsidRPr="003B040D">
        <w:rPr>
          <w:color w:val="000000"/>
        </w:rPr>
        <w:t xml:space="preserve"> про дату та </w:t>
      </w:r>
      <w:proofErr w:type="spellStart"/>
      <w:r w:rsidRPr="003B040D">
        <w:rPr>
          <w:color w:val="000000"/>
        </w:rPr>
        <w:t>місце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оприлюднення</w:t>
      </w:r>
      <w:proofErr w:type="spellEnd"/>
      <w:r w:rsidRPr="003B040D">
        <w:rPr>
          <w:color w:val="000000"/>
        </w:rPr>
        <w:t xml:space="preserve"> </w:t>
      </w:r>
      <w:proofErr w:type="spellStart"/>
      <w:r w:rsidRPr="003B040D">
        <w:rPr>
          <w:color w:val="000000"/>
        </w:rPr>
        <w:t>Повідомлення</w:t>
      </w:r>
      <w:proofErr w:type="spellEnd"/>
      <w:r w:rsidRPr="003B040D">
        <w:rPr>
          <w:color w:val="000000"/>
        </w:rPr>
        <w:t xml:space="preserve"> (</w:t>
      </w:r>
      <w:proofErr w:type="spellStart"/>
      <w:r w:rsidRPr="003B040D">
        <w:rPr>
          <w:color w:val="000000"/>
        </w:rPr>
        <w:t>Повідомлення</w:t>
      </w:r>
      <w:proofErr w:type="spellEnd"/>
      <w:r w:rsidRPr="003B040D">
        <w:rPr>
          <w:color w:val="000000"/>
        </w:rPr>
        <w:t xml:space="preserve"> про </w:t>
      </w:r>
      <w:proofErr w:type="spellStart"/>
      <w:r w:rsidRPr="003B040D">
        <w:rPr>
          <w:color w:val="000000"/>
        </w:rPr>
        <w:t>інформацію</w:t>
      </w:r>
      <w:proofErr w:type="spellEnd"/>
      <w:r w:rsidRPr="003B040D">
        <w:rPr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5"/>
        <w:gridCol w:w="2978"/>
        <w:gridCol w:w="1912"/>
        <w:gridCol w:w="1110"/>
      </w:tblGrid>
      <w:tr w:rsidR="003B040D" w:rsidRPr="003B040D" w:rsidTr="007261F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Повідомлення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розміщено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загальнодоступній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інформаційній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базі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даних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Комі</w:t>
            </w:r>
            <w:proofErr w:type="gramStart"/>
            <w:r w:rsidRPr="003B040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B040D">
              <w:rPr>
                <w:rFonts w:ascii="Times New Roman" w:hAnsi="Times New Roman" w:cs="Times New Roman"/>
                <w:color w:val="000000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  <w:lang w:val="uk-UA"/>
              </w:rPr>
              <w:t>06</w:t>
            </w:r>
            <w:r w:rsidRPr="003B040D"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</w:tr>
      <w:tr w:rsidR="003B040D" w:rsidRPr="003B040D" w:rsidTr="007261F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(дата)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Повідомлення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опубліковано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(номер та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найменування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офіційного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друкованого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видання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(дата)</w:t>
            </w: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Повідомлення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розміщено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www.nosivkaservice.prat.ua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B040D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мережі</w:t>
            </w:r>
            <w:proofErr w:type="spellEnd"/>
            <w:r w:rsidRPr="003B04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0D">
              <w:rPr>
                <w:rFonts w:ascii="Times New Roman" w:hAnsi="Times New Roman" w:cs="Times New Roman"/>
                <w:color w:val="000000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040D" w:rsidRPr="003B040D" w:rsidTr="007261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 xml:space="preserve">(адреса </w:t>
            </w:r>
            <w:proofErr w:type="spellStart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сторінки</w:t>
            </w:r>
            <w:proofErr w:type="spellEnd"/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40D" w:rsidRPr="003B040D" w:rsidRDefault="003B040D" w:rsidP="003B0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0D">
              <w:rPr>
                <w:rStyle w:val="small-text1"/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7B38DB" w:rsidRPr="003B040D" w:rsidRDefault="007B38DB" w:rsidP="003B04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7B38DB" w:rsidRPr="003B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40D"/>
    <w:rsid w:val="003B040D"/>
    <w:rsid w:val="007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B040D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qFormat/>
    <w:rsid w:val="003B040D"/>
    <w:pPr>
      <w:spacing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04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3B04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-text1">
    <w:name w:val="small-text1"/>
    <w:basedOn w:val="a0"/>
    <w:rsid w:val="003B04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2016-09-07T12:46:00Z</dcterms:created>
  <dcterms:modified xsi:type="dcterms:W3CDTF">2016-09-07T12:47:00Z</dcterms:modified>
</cp:coreProperties>
</file>